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8FB" w:rsidRPr="006B68FB" w:rsidRDefault="006B68FB" w:rsidP="006B68FB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5832A97" wp14:editId="1405A5C5">
            <wp:simplePos x="0" y="0"/>
            <wp:positionH relativeFrom="column">
              <wp:posOffset>3568065</wp:posOffset>
            </wp:positionH>
            <wp:positionV relativeFrom="paragraph">
              <wp:posOffset>8890</wp:posOffset>
            </wp:positionV>
            <wp:extent cx="2428875" cy="24288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мблем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68FB">
        <w:t>Вишневец становится территорией здоровья: новый этап для агрогородка</w:t>
      </w:r>
    </w:p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8FB">
        <w:rPr>
          <w:rFonts w:ascii="Times New Roman" w:hAnsi="Times New Roman" w:cs="Times New Roman"/>
          <w:sz w:val="28"/>
          <w:szCs w:val="28"/>
        </w:rPr>
        <w:t xml:space="preserve">В 2026 году </w:t>
      </w:r>
      <w:proofErr w:type="spellStart"/>
      <w:r w:rsidRPr="006B68FB">
        <w:rPr>
          <w:rFonts w:ascii="Times New Roman" w:hAnsi="Times New Roman" w:cs="Times New Roman"/>
          <w:sz w:val="28"/>
          <w:szCs w:val="28"/>
        </w:rPr>
        <w:t>агрогородок</w:t>
      </w:r>
      <w:proofErr w:type="spellEnd"/>
      <w:r w:rsidRPr="006B68FB">
        <w:rPr>
          <w:rFonts w:ascii="Times New Roman" w:hAnsi="Times New Roman" w:cs="Times New Roman"/>
          <w:sz w:val="28"/>
          <w:szCs w:val="28"/>
        </w:rPr>
        <w:t xml:space="preserve"> Вишневец Столбцовского района официально присоединился к государственному профилактическому проекту «Здоровые города и поселки». Это важное событие открывает новые возможности для развития инфраструктуры и улучшения качества жизни местных жителей.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8FB">
        <w:rPr>
          <w:rFonts w:ascii="Times New Roman" w:hAnsi="Times New Roman" w:cs="Times New Roman"/>
          <w:sz w:val="28"/>
          <w:szCs w:val="28"/>
        </w:rPr>
        <w:t xml:space="preserve">По сути, это программа комплексного преображения. Она работает по принципу «здоровье вокруг нас», а не только в кабинете у врача. Для Вишневца это шанс не только подтянуть внешний вид улиц, но и изменить саму атмосферу жизни. Включение в проект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знак того, что здесь живут неравнодушные люди, а местная власть го</w:t>
      </w:r>
      <w:r>
        <w:rPr>
          <w:rFonts w:ascii="Times New Roman" w:hAnsi="Times New Roman" w:cs="Times New Roman"/>
          <w:sz w:val="28"/>
          <w:szCs w:val="28"/>
        </w:rPr>
        <w:t>това действовать на опережение.</w:t>
      </w:r>
    </w:p>
    <w:p w:rsid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8FB">
        <w:rPr>
          <w:rFonts w:ascii="Times New Roman" w:hAnsi="Times New Roman" w:cs="Times New Roman"/>
          <w:sz w:val="28"/>
          <w:szCs w:val="28"/>
        </w:rPr>
        <w:t xml:space="preserve">В Столбцовском районе проект реализуется с 2017 года. В разное время к нему присоединились </w:t>
      </w:r>
      <w:proofErr w:type="spellStart"/>
      <w:r w:rsidRPr="006B68FB">
        <w:rPr>
          <w:rFonts w:ascii="Times New Roman" w:hAnsi="Times New Roman" w:cs="Times New Roman"/>
          <w:sz w:val="28"/>
          <w:szCs w:val="28"/>
        </w:rPr>
        <w:t>агрогородки</w:t>
      </w:r>
      <w:proofErr w:type="spellEnd"/>
      <w:r w:rsidRPr="006B68FB">
        <w:rPr>
          <w:rFonts w:ascii="Times New Roman" w:hAnsi="Times New Roman" w:cs="Times New Roman"/>
          <w:sz w:val="28"/>
          <w:szCs w:val="28"/>
        </w:rPr>
        <w:t xml:space="preserve"> Налибоки, Рубежевичи, Деревная, город Столбцы, деревня Новый Свержень и поселок Ново</w:t>
      </w:r>
      <w:r>
        <w:rPr>
          <w:rFonts w:ascii="Times New Roman" w:hAnsi="Times New Roman" w:cs="Times New Roman"/>
          <w:sz w:val="28"/>
          <w:szCs w:val="28"/>
        </w:rPr>
        <w:t>колосово</w:t>
      </w:r>
      <w:r w:rsidRPr="006B68FB">
        <w:rPr>
          <w:rFonts w:ascii="Times New Roman" w:hAnsi="Times New Roman" w:cs="Times New Roman"/>
          <w:sz w:val="28"/>
          <w:szCs w:val="28"/>
        </w:rPr>
        <w:t>. Теперь этот список пополнил и Вишневец.</w:t>
      </w:r>
    </w:p>
    <w:p w:rsid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8FB">
        <w:rPr>
          <w:rFonts w:ascii="Times New Roman" w:hAnsi="Times New Roman" w:cs="Times New Roman"/>
          <w:sz w:val="28"/>
          <w:szCs w:val="28"/>
        </w:rPr>
        <w:t xml:space="preserve">Первое, что было сделано для вступления в проект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кропотливая аналитическая работа. Специалисты районного центра гигиены составил</w:t>
      </w:r>
      <w:r>
        <w:rPr>
          <w:rFonts w:ascii="Times New Roman" w:hAnsi="Times New Roman" w:cs="Times New Roman"/>
          <w:sz w:val="28"/>
          <w:szCs w:val="28"/>
        </w:rPr>
        <w:t>и для Вишневца так называемый «П</w:t>
      </w:r>
      <w:r w:rsidRPr="006B68FB">
        <w:rPr>
          <w:rFonts w:ascii="Times New Roman" w:hAnsi="Times New Roman" w:cs="Times New Roman"/>
          <w:sz w:val="28"/>
          <w:szCs w:val="28"/>
        </w:rPr>
        <w:t xml:space="preserve">рофиль здоровья».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6B68FB">
        <w:rPr>
          <w:rFonts w:ascii="Times New Roman" w:hAnsi="Times New Roman" w:cs="Times New Roman"/>
          <w:sz w:val="28"/>
          <w:szCs w:val="28"/>
        </w:rPr>
        <w:t xml:space="preserve">тот документ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не просто формальность, а ценный источник информации о демографических показателях, состоянии здоровья населения, программах и инициативах, нап</w:t>
      </w:r>
      <w:r>
        <w:rPr>
          <w:rFonts w:ascii="Times New Roman" w:hAnsi="Times New Roman" w:cs="Times New Roman"/>
          <w:sz w:val="28"/>
          <w:szCs w:val="28"/>
        </w:rPr>
        <w:t>равленных на улучшение ситуации</w:t>
      </w:r>
      <w:r w:rsidRPr="006B68FB">
        <w:rPr>
          <w:rFonts w:ascii="Times New Roman" w:hAnsi="Times New Roman" w:cs="Times New Roman"/>
          <w:sz w:val="28"/>
          <w:szCs w:val="28"/>
        </w:rPr>
        <w:t>. Профиль служит базой для оценки эффективности проекта и выявления из</w:t>
      </w:r>
      <w:r>
        <w:rPr>
          <w:rFonts w:ascii="Times New Roman" w:hAnsi="Times New Roman" w:cs="Times New Roman"/>
          <w:sz w:val="28"/>
          <w:szCs w:val="28"/>
        </w:rPr>
        <w:t xml:space="preserve">менений в общественном здоровье. </w:t>
      </w:r>
    </w:p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8FB">
        <w:rPr>
          <w:rFonts w:ascii="Times New Roman" w:hAnsi="Times New Roman" w:cs="Times New Roman"/>
          <w:sz w:val="28"/>
          <w:szCs w:val="28"/>
        </w:rPr>
        <w:t xml:space="preserve">Кроме того, у проекта появилось и лицо. Утвержден логотип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он будет украшать информационные стенды, сувениры и афиши мероприятий. Символика нужна не для красоты: она создает ощущение общей команды. Когда у территории есть свой знак, жители начинают ощущать л</w:t>
      </w:r>
      <w:r>
        <w:rPr>
          <w:rFonts w:ascii="Times New Roman" w:hAnsi="Times New Roman" w:cs="Times New Roman"/>
          <w:sz w:val="28"/>
          <w:szCs w:val="28"/>
        </w:rPr>
        <w:t>ичную причастность к переменам.</w:t>
      </w:r>
    </w:p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3669EC0" wp14:editId="62E4DFAC">
            <wp:simplePos x="0" y="0"/>
            <wp:positionH relativeFrom="column">
              <wp:posOffset>-27940</wp:posOffset>
            </wp:positionH>
            <wp:positionV relativeFrom="paragraph">
              <wp:posOffset>1181735</wp:posOffset>
            </wp:positionV>
            <wp:extent cx="1276350" cy="106426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мблема без фона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9584" r="3333" b="15000"/>
                    <a:stretch/>
                  </pic:blipFill>
                  <pic:spPr bwMode="auto">
                    <a:xfrm>
                      <a:off x="0" y="0"/>
                      <a:ext cx="1276350" cy="1064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68FB">
        <w:rPr>
          <w:rFonts w:ascii="Times New Roman" w:hAnsi="Times New Roman" w:cs="Times New Roman"/>
          <w:sz w:val="28"/>
          <w:szCs w:val="28"/>
        </w:rPr>
        <w:t xml:space="preserve">Вишневец уже известен своим ответственным подходом к безопасности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тут годами держат планку по нулевой гибели людей при пожарах. Этот опыт войдет в общую копилку проекта. Теперь к безопасности добавится развитие спортивной и досуговой среды. В планах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приведение в порядок зон отдыха, появление современных площадок, где можно активно прово</w:t>
      </w:r>
      <w:r>
        <w:rPr>
          <w:rFonts w:ascii="Times New Roman" w:hAnsi="Times New Roman" w:cs="Times New Roman"/>
          <w:sz w:val="28"/>
          <w:szCs w:val="28"/>
        </w:rPr>
        <w:t>дить время с детьми и друзьями.</w:t>
      </w:r>
    </w:p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8FB">
        <w:rPr>
          <w:rFonts w:ascii="Times New Roman" w:hAnsi="Times New Roman" w:cs="Times New Roman"/>
          <w:sz w:val="28"/>
          <w:szCs w:val="28"/>
        </w:rPr>
        <w:t xml:space="preserve">Конечно, это не случится за один день. Но главное, что старт дан. Жителей ждут тематические праздники, дни здоровья, которые помогут отвлечься от гаджетов и вспомнить, как это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68FB">
        <w:rPr>
          <w:rFonts w:ascii="Times New Roman" w:hAnsi="Times New Roman" w:cs="Times New Roman"/>
          <w:sz w:val="28"/>
          <w:szCs w:val="28"/>
        </w:rPr>
        <w:t xml:space="preserve"> гулять, общаться и занима</w:t>
      </w:r>
      <w:r>
        <w:rPr>
          <w:rFonts w:ascii="Times New Roman" w:hAnsi="Times New Roman" w:cs="Times New Roman"/>
          <w:sz w:val="28"/>
          <w:szCs w:val="28"/>
        </w:rPr>
        <w:t>ться спортом на свежем воздухе.</w:t>
      </w:r>
    </w:p>
    <w:p w:rsidR="00A60CCF" w:rsidRDefault="006B68FB" w:rsidP="006B68FB">
      <w:pPr>
        <w:pStyle w:val="2"/>
      </w:pPr>
      <w:r w:rsidRPr="006B68FB">
        <w:lastRenderedPageBreak/>
        <w:t xml:space="preserve">Вступление Вишневца в проект </w:t>
      </w:r>
      <w:r>
        <w:t>-</w:t>
      </w:r>
      <w:r w:rsidRPr="006B68FB">
        <w:t xml:space="preserve"> это не просто статус. Это подтверждение того, что здесь ценят комфорт и безопасность каждого человека. Сделать поселок «здоровым» </w:t>
      </w:r>
      <w:r>
        <w:t>-</w:t>
      </w:r>
      <w:r w:rsidRPr="006B68FB">
        <w:t xml:space="preserve"> значит сделать его удобным для жизни, где ребенку интересно, взрослому </w:t>
      </w:r>
      <w:r>
        <w:t>-</w:t>
      </w:r>
      <w:r w:rsidRPr="006B68FB">
        <w:t xml:space="preserve"> спокойно, а пожилому человеку </w:t>
      </w:r>
      <w:r>
        <w:t>-</w:t>
      </w:r>
      <w:r w:rsidRPr="006B68FB">
        <w:t xml:space="preserve"> уютно. И у Вишневца есть все шансы стать примером для других населенных пунктов района.</w:t>
      </w:r>
    </w:p>
    <w:p w:rsidR="006B68FB" w:rsidRDefault="006B68FB" w:rsidP="006B68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Инструктор-валеолог</w:t>
      </w:r>
    </w:p>
    <w:p w:rsidR="006B68FB" w:rsidRDefault="006B68FB" w:rsidP="006B68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Столбцовского РЦГиЭ</w:t>
      </w:r>
    </w:p>
    <w:p w:rsidR="006B68FB" w:rsidRDefault="006B68FB" w:rsidP="006B68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Ажгиревич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6B68FB" w:rsidRPr="006B68FB" w:rsidRDefault="006B68FB" w:rsidP="006B6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B68FB" w:rsidRPr="006B6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84C"/>
    <w:rsid w:val="0069584C"/>
    <w:rsid w:val="006B68FB"/>
    <w:rsid w:val="00A6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B68FB"/>
    <w:pPr>
      <w:spacing w:after="0" w:line="240" w:lineRule="auto"/>
      <w:ind w:firstLine="709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6B68FB"/>
    <w:rPr>
      <w:rFonts w:ascii="Times New Roman" w:hAnsi="Times New Roman" w:cs="Times New Roman"/>
      <w:b/>
      <w:sz w:val="28"/>
      <w:szCs w:val="28"/>
    </w:rPr>
  </w:style>
  <w:style w:type="character" w:styleId="a5">
    <w:name w:val="Hyperlink"/>
    <w:basedOn w:val="a0"/>
    <w:uiPriority w:val="99"/>
    <w:unhideWhenUsed/>
    <w:rsid w:val="006B68FB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6B68F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B68FB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B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8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B68FB"/>
    <w:pPr>
      <w:spacing w:after="0" w:line="240" w:lineRule="auto"/>
      <w:ind w:firstLine="709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6B68FB"/>
    <w:rPr>
      <w:rFonts w:ascii="Times New Roman" w:hAnsi="Times New Roman" w:cs="Times New Roman"/>
      <w:b/>
      <w:sz w:val="28"/>
      <w:szCs w:val="28"/>
    </w:rPr>
  </w:style>
  <w:style w:type="character" w:styleId="a5">
    <w:name w:val="Hyperlink"/>
    <w:basedOn w:val="a0"/>
    <w:uiPriority w:val="99"/>
    <w:unhideWhenUsed/>
    <w:rsid w:val="006B68FB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6B68F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B68FB"/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6B6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6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2026-08-28T06:17:00Z</cp:lastPrinted>
  <dcterms:created xsi:type="dcterms:W3CDTF">2026-08-28T06:07:00Z</dcterms:created>
  <dcterms:modified xsi:type="dcterms:W3CDTF">2026-08-28T06:17:00Z</dcterms:modified>
</cp:coreProperties>
</file>